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B9DD" w14:textId="77777777" w:rsidR="00FF7CDF" w:rsidRDefault="00093EA9">
      <w:pPr>
        <w:spacing w:after="0" w:line="269" w:lineRule="auto"/>
        <w:ind w:left="-5" w:right="2313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>I</w:t>
      </w:r>
      <w:r>
        <w:rPr>
          <w:b/>
          <w:sz w:val="32"/>
        </w:rPr>
        <w:t>nnkalling til Årsmøte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32"/>
        </w:rPr>
        <w:t>i</w:t>
      </w:r>
      <w:r>
        <w:t xml:space="preserve"> </w:t>
      </w:r>
    </w:p>
    <w:p w14:paraId="75AA3FA1" w14:textId="77777777" w:rsidR="00FF7CDF" w:rsidRDefault="00093EA9">
      <w:pPr>
        <w:tabs>
          <w:tab w:val="center" w:pos="4763"/>
        </w:tabs>
        <w:spacing w:after="0" w:line="269" w:lineRule="auto"/>
        <w:ind w:left="-15" w:firstLine="0"/>
      </w:pPr>
      <w:r>
        <w:t xml:space="preserve"> </w:t>
      </w:r>
      <w:r>
        <w:tab/>
      </w:r>
      <w:r>
        <w:rPr>
          <w:b/>
          <w:sz w:val="32"/>
        </w:rPr>
        <w:t xml:space="preserve">Sameiet </w:t>
      </w:r>
      <w:proofErr w:type="spellStart"/>
      <w:r>
        <w:rPr>
          <w:b/>
          <w:sz w:val="32"/>
        </w:rPr>
        <w:t>Persbu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Høybuli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Persbuhaugen</w:t>
      </w:r>
      <w:proofErr w:type="spellEnd"/>
      <w:r>
        <w:rPr>
          <w:b/>
          <w:sz w:val="32"/>
        </w:rPr>
        <w:t xml:space="preserve"> – Roe/Eide</w:t>
      </w:r>
      <w:r>
        <w:rPr>
          <w:sz w:val="32"/>
        </w:rPr>
        <w:t xml:space="preserve"> </w:t>
      </w:r>
      <w:r>
        <w:rPr>
          <w:b/>
          <w:sz w:val="32"/>
        </w:rPr>
        <w:t>veglag</w:t>
      </w:r>
      <w:r>
        <w:t xml:space="preserve"> </w:t>
      </w:r>
    </w:p>
    <w:p w14:paraId="1F57F65B" w14:textId="77777777" w:rsidR="00FF7CDF" w:rsidRDefault="00093EA9">
      <w:pPr>
        <w:spacing w:after="0" w:line="259" w:lineRule="auto"/>
        <w:ind w:left="0" w:firstLine="0"/>
      </w:pPr>
      <w:r>
        <w:t xml:space="preserve"> </w:t>
      </w:r>
    </w:p>
    <w:p w14:paraId="0C92C612" w14:textId="77777777" w:rsidR="00FF7CDF" w:rsidRDefault="00093EA9">
      <w:pPr>
        <w:spacing w:after="0" w:line="259" w:lineRule="auto"/>
        <w:ind w:left="-5"/>
      </w:pPr>
      <w:r>
        <w:rPr>
          <w:b/>
        </w:rPr>
        <w:t xml:space="preserve">Sted: Veggli Fjellstue </w:t>
      </w:r>
    </w:p>
    <w:p w14:paraId="75C55F2D" w14:textId="27490206" w:rsidR="00FF7CDF" w:rsidRDefault="00093EA9">
      <w:pPr>
        <w:spacing w:after="0" w:line="259" w:lineRule="auto"/>
        <w:ind w:left="-5"/>
      </w:pPr>
      <w:proofErr w:type="spellStart"/>
      <w:r>
        <w:rPr>
          <w:b/>
        </w:rPr>
        <w:t>Dato:onsdag</w:t>
      </w:r>
      <w:proofErr w:type="spellEnd"/>
      <w:r>
        <w:rPr>
          <w:b/>
        </w:rPr>
        <w:t xml:space="preserve"> 27. mars 2024 </w:t>
      </w:r>
    </w:p>
    <w:p w14:paraId="2FE13BDB" w14:textId="77777777" w:rsidR="00FF7CDF" w:rsidRDefault="00093EA9">
      <w:pPr>
        <w:spacing w:after="0" w:line="259" w:lineRule="auto"/>
        <w:ind w:left="-5"/>
      </w:pPr>
      <w:r>
        <w:rPr>
          <w:b/>
        </w:rPr>
        <w:t xml:space="preserve">Tid: kl. 17.00 </w:t>
      </w:r>
    </w:p>
    <w:p w14:paraId="6EC219CC" w14:textId="77777777" w:rsidR="00FF7CDF" w:rsidRDefault="00093E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7648DC3" w14:textId="60F7E0B8" w:rsidR="00FF7CDF" w:rsidRDefault="00093EA9" w:rsidP="00093EA9">
      <w:r>
        <w:t xml:space="preserve">Styret ber de som ønsker å delta om å melde fra til </w:t>
      </w:r>
      <w:proofErr w:type="spellStart"/>
      <w:r>
        <w:t>styret’s</w:t>
      </w:r>
      <w:proofErr w:type="spellEnd"/>
      <w:r>
        <w:t xml:space="preserve"> leder innen 18.mars  2024</w:t>
      </w:r>
      <w:r>
        <w:rPr>
          <w:b/>
        </w:rPr>
        <w:t xml:space="preserve"> </w:t>
      </w:r>
      <w:proofErr w:type="spellStart"/>
      <w:r>
        <w:rPr>
          <w:b/>
        </w:rPr>
        <w:t>pr.epost</w:t>
      </w:r>
      <w:proofErr w:type="spellEnd"/>
      <w:r>
        <w:rPr>
          <w:b/>
        </w:rPr>
        <w:t xml:space="preserve">: </w:t>
      </w:r>
    </w:p>
    <w:p w14:paraId="579F45FC" w14:textId="03D3ECB1" w:rsidR="00FF7CDF" w:rsidRDefault="00093EA9">
      <w:pPr>
        <w:spacing w:after="0"/>
        <w:ind w:left="-5"/>
      </w:pPr>
      <w:r>
        <w:rPr>
          <w:b/>
        </w:rPr>
        <w:t>(</w:t>
      </w:r>
      <w:r>
        <w:rPr>
          <w:b/>
          <w:color w:val="000080"/>
          <w:u w:val="single" w:color="000080"/>
        </w:rPr>
        <w:t>torsteingvikan</w:t>
      </w:r>
      <w:r>
        <w:rPr>
          <w:color w:val="000080"/>
          <w:u w:val="single" w:color="000080"/>
        </w:rPr>
        <w:t>@gmail.com</w:t>
      </w:r>
      <w:r>
        <w:rPr>
          <w:b/>
        </w:rPr>
        <w:t xml:space="preserve">).   </w:t>
      </w:r>
    </w:p>
    <w:p w14:paraId="144CADB7" w14:textId="34C1BA9F" w:rsidR="00FF7CDF" w:rsidRDefault="00093EA9">
      <w:pPr>
        <w:ind w:right="1292"/>
      </w:pPr>
      <w:r>
        <w:t xml:space="preserve">Det vises til at vedtektene åpner for å kunne stille med skriftlig fullmakt.   </w:t>
      </w:r>
      <w:r>
        <w:rPr>
          <w:b/>
        </w:rPr>
        <w:t xml:space="preserve"> </w:t>
      </w:r>
      <w:r>
        <w:t xml:space="preserve">Alle må registrere seg ved inngangen. </w:t>
      </w:r>
      <w:r>
        <w:rPr>
          <w:b/>
        </w:rPr>
        <w:t xml:space="preserve"> </w:t>
      </w:r>
      <w:r>
        <w:t xml:space="preserve"> </w:t>
      </w:r>
    </w:p>
    <w:p w14:paraId="5CB0FECD" w14:textId="77777777" w:rsidR="00FF7CDF" w:rsidRDefault="00093EA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0D2BD697" w14:textId="77777777" w:rsidR="00FF7CDF" w:rsidRDefault="00093EA9">
      <w:pPr>
        <w:spacing w:after="0"/>
        <w:ind w:left="-5"/>
      </w:pPr>
      <w:r>
        <w:rPr>
          <w:b/>
        </w:rPr>
        <w:t>Følg med på:</w:t>
      </w:r>
      <w:r>
        <w:rPr>
          <w:b/>
          <w:color w:val="FF0000"/>
        </w:rPr>
        <w:t xml:space="preserve"> </w:t>
      </w:r>
      <w:hyperlink r:id="rId5">
        <w:r>
          <w:rPr>
            <w:b/>
            <w:color w:val="000080"/>
            <w:u w:val="single" w:color="000080"/>
          </w:rPr>
          <w:t>https://vegglifjell.no/lag</w:t>
        </w:r>
      </w:hyperlink>
      <w:hyperlink r:id="rId6">
        <w:r>
          <w:rPr>
            <w:b/>
            <w:color w:val="000080"/>
            <w:u w:val="single" w:color="000080"/>
          </w:rPr>
          <w:t>-</w:t>
        </w:r>
      </w:hyperlink>
      <w:hyperlink r:id="rId7">
        <w:r>
          <w:rPr>
            <w:b/>
            <w:color w:val="000080"/>
            <w:u w:val="single" w:color="000080"/>
          </w:rPr>
          <w:t>og</w:t>
        </w:r>
      </w:hyperlink>
      <w:hyperlink r:id="rId8">
        <w:r>
          <w:rPr>
            <w:b/>
            <w:color w:val="000080"/>
            <w:u w:val="single" w:color="000080"/>
          </w:rPr>
          <w:t>-</w:t>
        </w:r>
      </w:hyperlink>
      <w:hyperlink r:id="rId9">
        <w:r>
          <w:rPr>
            <w:b/>
            <w:color w:val="000080"/>
            <w:u w:val="single" w:color="000080"/>
          </w:rPr>
          <w:t>foreninger/veilag/veilaget</w:t>
        </w:r>
      </w:hyperlink>
      <w:hyperlink r:id="rId10">
        <w:r>
          <w:rPr>
            <w:b/>
            <w:color w:val="000080"/>
            <w:u w:val="single" w:color="000080"/>
          </w:rPr>
          <w:t>-</w:t>
        </w:r>
      </w:hyperlink>
      <w:hyperlink r:id="rId11">
        <w:r>
          <w:rPr>
            <w:b/>
            <w:color w:val="000080"/>
            <w:u w:val="single" w:color="000080"/>
          </w:rPr>
          <w:t>persbu</w:t>
        </w:r>
      </w:hyperlink>
      <w:hyperlink r:id="rId12">
        <w:r>
          <w:rPr>
            <w:b/>
            <w:color w:val="000080"/>
            <w:u w:val="single" w:color="000080"/>
          </w:rPr>
          <w:t>-</w:t>
        </w:r>
      </w:hyperlink>
      <w:hyperlink r:id="rId13">
        <w:r>
          <w:rPr>
            <w:b/>
            <w:color w:val="000080"/>
            <w:u w:val="single" w:color="000080"/>
          </w:rPr>
          <w:t>hoybuli</w:t>
        </w:r>
      </w:hyperlink>
      <w:hyperlink r:id="rId14">
        <w:r>
          <w:rPr>
            <w:b/>
            <w:color w:val="000080"/>
            <w:u w:val="single" w:color="000080"/>
          </w:rPr>
          <w:t>-</w:t>
        </w:r>
      </w:hyperlink>
      <w:hyperlink r:id="rId15">
        <w:r>
          <w:rPr>
            <w:b/>
            <w:color w:val="000080"/>
            <w:u w:val="single" w:color="000080"/>
          </w:rPr>
          <w:t>roe</w:t>
        </w:r>
      </w:hyperlink>
      <w:hyperlink r:id="rId16">
        <w:r>
          <w:rPr>
            <w:b/>
            <w:color w:val="000080"/>
            <w:u w:val="single" w:color="000080"/>
          </w:rPr>
          <w:t>-</w:t>
        </w:r>
      </w:hyperlink>
      <w:hyperlink r:id="rId17">
        <w:r>
          <w:rPr>
            <w:b/>
            <w:color w:val="000080"/>
            <w:u w:val="single" w:color="000080"/>
          </w:rPr>
          <w:t>eide/arsmoter/</w:t>
        </w:r>
      </w:hyperlink>
      <w:hyperlink r:id="rId18">
        <w:r>
          <w:rPr>
            <w:b/>
            <w:color w:val="FF0000"/>
          </w:rPr>
          <w:t xml:space="preserve"> </w:t>
        </w:r>
      </w:hyperlink>
      <w:r>
        <w:rPr>
          <w:b/>
          <w:color w:val="4472C4"/>
        </w:rPr>
        <w:t xml:space="preserve"> </w:t>
      </w:r>
      <w:r>
        <w:rPr>
          <w:b/>
        </w:rPr>
        <w:t xml:space="preserve">Saksvedleggene vil bli publisert senest 7 dg før årsmøtet. </w:t>
      </w:r>
    </w:p>
    <w:p w14:paraId="65D429B5" w14:textId="77777777" w:rsidR="00FF7CDF" w:rsidRDefault="00093EA9">
      <w:r>
        <w:t xml:space="preserve">Saksliste for årsmøtet: </w:t>
      </w:r>
    </w:p>
    <w:p w14:paraId="1750F034" w14:textId="77777777" w:rsidR="00FF7CDF" w:rsidRDefault="00093EA9">
      <w:pPr>
        <w:numPr>
          <w:ilvl w:val="0"/>
          <w:numId w:val="1"/>
        </w:numPr>
        <w:ind w:hanging="360"/>
      </w:pPr>
      <w:r>
        <w:t xml:space="preserve">Valg av ordstyrer </w:t>
      </w:r>
    </w:p>
    <w:p w14:paraId="171BC080" w14:textId="77777777" w:rsidR="00FF7CDF" w:rsidRDefault="00093EA9">
      <w:pPr>
        <w:numPr>
          <w:ilvl w:val="0"/>
          <w:numId w:val="1"/>
        </w:numPr>
        <w:ind w:hanging="360"/>
      </w:pPr>
      <w:r>
        <w:t xml:space="preserve">Valg av protokollfører </w:t>
      </w:r>
    </w:p>
    <w:p w14:paraId="1EB4BE87" w14:textId="77777777" w:rsidR="00FF7CDF" w:rsidRDefault="00093EA9">
      <w:pPr>
        <w:numPr>
          <w:ilvl w:val="0"/>
          <w:numId w:val="1"/>
        </w:numPr>
        <w:ind w:hanging="360"/>
      </w:pPr>
      <w:r>
        <w:t>Valg av tellekorps (</w:t>
      </w:r>
      <w:proofErr w:type="spellStart"/>
      <w:r>
        <w:t>fullmaktskommité</w:t>
      </w:r>
      <w:proofErr w:type="spellEnd"/>
      <w:r>
        <w:t xml:space="preserve">) </w:t>
      </w:r>
    </w:p>
    <w:p w14:paraId="16FDF439" w14:textId="77777777" w:rsidR="00FF7CDF" w:rsidRDefault="00093EA9">
      <w:pPr>
        <w:numPr>
          <w:ilvl w:val="0"/>
          <w:numId w:val="1"/>
        </w:numPr>
        <w:ind w:hanging="360"/>
      </w:pPr>
      <w:r>
        <w:t xml:space="preserve">Godkjenning av innkallingen, fullmakter, andeler og saksliste. </w:t>
      </w:r>
    </w:p>
    <w:p w14:paraId="278EE482" w14:textId="77777777" w:rsidR="00FF7CDF" w:rsidRDefault="00093EA9">
      <w:pPr>
        <w:numPr>
          <w:ilvl w:val="0"/>
          <w:numId w:val="1"/>
        </w:numPr>
        <w:ind w:hanging="360"/>
      </w:pPr>
      <w:r>
        <w:t xml:space="preserve">Valg av 2 personer som sammen med styreleder skal underskrive protokollen </w:t>
      </w:r>
    </w:p>
    <w:p w14:paraId="2FE112BD" w14:textId="75A59FCF" w:rsidR="00FF7CDF" w:rsidRDefault="00093EA9">
      <w:pPr>
        <w:numPr>
          <w:ilvl w:val="0"/>
          <w:numId w:val="1"/>
        </w:numPr>
        <w:ind w:hanging="360"/>
      </w:pPr>
      <w:r>
        <w:t xml:space="preserve">Styrets årsmelding for 2023 </w:t>
      </w:r>
    </w:p>
    <w:p w14:paraId="6898A962" w14:textId="463FAC07" w:rsidR="00FF7CDF" w:rsidRDefault="00093EA9">
      <w:pPr>
        <w:numPr>
          <w:ilvl w:val="0"/>
          <w:numId w:val="1"/>
        </w:numPr>
        <w:ind w:hanging="360"/>
      </w:pPr>
      <w:r>
        <w:t xml:space="preserve">Reviderte regnskap for 2023 </w:t>
      </w:r>
    </w:p>
    <w:p w14:paraId="537960C0" w14:textId="7919CA5F" w:rsidR="00A93D10" w:rsidRDefault="00093EA9" w:rsidP="00A93D10">
      <w:pPr>
        <w:numPr>
          <w:ilvl w:val="0"/>
          <w:numId w:val="1"/>
        </w:numPr>
        <w:ind w:hanging="360"/>
      </w:pPr>
      <w:proofErr w:type="spellStart"/>
      <w:r>
        <w:t>Vedtektsendring</w:t>
      </w:r>
      <w:r w:rsidR="00A93D10">
        <w:t>er</w:t>
      </w:r>
      <w:r>
        <w:t>.</w:t>
      </w:r>
      <w:r w:rsidR="00A93D10">
        <w:t>b.l.a</w:t>
      </w:r>
      <w:proofErr w:type="spellEnd"/>
      <w:r w:rsidR="00A93D10">
        <w:t xml:space="preserve"> </w:t>
      </w:r>
      <w:r>
        <w:t xml:space="preserve"> </w:t>
      </w:r>
      <w:proofErr w:type="spellStart"/>
      <w:r>
        <w:t>Jordskiftedom</w:t>
      </w:r>
      <w:proofErr w:type="spellEnd"/>
      <w:r>
        <w:t xml:space="preserve"> 23-01475ren-jvvi/</w:t>
      </w:r>
      <w:proofErr w:type="spellStart"/>
      <w:r>
        <w:t>jnes</w:t>
      </w:r>
      <w:proofErr w:type="spellEnd"/>
      <w:r>
        <w:t xml:space="preserve"> </w:t>
      </w:r>
      <w:proofErr w:type="spellStart"/>
      <w:r>
        <w:t>dalset</w:t>
      </w:r>
      <w:proofErr w:type="spellEnd"/>
      <w:r>
        <w:t xml:space="preserve"> </w:t>
      </w:r>
      <w:proofErr w:type="spellStart"/>
      <w:r>
        <w:t>sameige</w:t>
      </w:r>
      <w:proofErr w:type="spellEnd"/>
      <w:r>
        <w:t xml:space="preserve"> er oppløst og andeler fordelt på eiere av nye teiger.</w:t>
      </w:r>
    </w:p>
    <w:p w14:paraId="7BD5F481" w14:textId="77777777" w:rsidR="00FF7CDF" w:rsidRDefault="00093EA9">
      <w:pPr>
        <w:numPr>
          <w:ilvl w:val="0"/>
          <w:numId w:val="1"/>
        </w:numPr>
        <w:ind w:hanging="360"/>
      </w:pPr>
      <w:r>
        <w:t xml:space="preserve">Behandle innkomne saker </w:t>
      </w:r>
    </w:p>
    <w:p w14:paraId="5A11F89D" w14:textId="262395F3" w:rsidR="00FF7CDF" w:rsidRDefault="00093EA9">
      <w:pPr>
        <w:numPr>
          <w:ilvl w:val="0"/>
          <w:numId w:val="1"/>
        </w:numPr>
        <w:ind w:hanging="360"/>
      </w:pPr>
      <w:r>
        <w:t xml:space="preserve"> satser for å passere bom ved Eide i 202</w:t>
      </w:r>
      <w:r w:rsidR="0051135B">
        <w:t>5</w:t>
      </w:r>
      <w:r>
        <w:t xml:space="preserve"> </w:t>
      </w:r>
    </w:p>
    <w:p w14:paraId="7E7B93B2" w14:textId="7EB60AB7" w:rsidR="00FF7CDF" w:rsidRDefault="00093EA9">
      <w:pPr>
        <w:numPr>
          <w:ilvl w:val="0"/>
          <w:numId w:val="1"/>
        </w:numPr>
        <w:ind w:hanging="360"/>
      </w:pPr>
      <w:r>
        <w:t xml:space="preserve">Budsjett, innbefattet års-, bom-, tilknytnings- og slitasjeavgifter for 2025 </w:t>
      </w:r>
    </w:p>
    <w:p w14:paraId="65DE0CBF" w14:textId="7C61C279" w:rsidR="00FF7CDF" w:rsidRDefault="00093EA9">
      <w:pPr>
        <w:numPr>
          <w:ilvl w:val="0"/>
          <w:numId w:val="1"/>
        </w:numPr>
        <w:ind w:hanging="360"/>
      </w:pPr>
      <w:r>
        <w:t>Vedta arbeidsplan for 202</w:t>
      </w:r>
      <w:r w:rsidR="00AB7E87">
        <w:t>4</w:t>
      </w:r>
      <w:r>
        <w:t>/202</w:t>
      </w:r>
      <w:r w:rsidR="00AB7E87">
        <w:t>5</w:t>
      </w:r>
      <w:r>
        <w:t xml:space="preserve"> </w:t>
      </w:r>
    </w:p>
    <w:p w14:paraId="129BE99C" w14:textId="77777777" w:rsidR="00FF7CDF" w:rsidRDefault="00093EA9">
      <w:pPr>
        <w:numPr>
          <w:ilvl w:val="0"/>
          <w:numId w:val="1"/>
        </w:numPr>
        <w:ind w:hanging="360"/>
      </w:pPr>
      <w:r>
        <w:t xml:space="preserve">Valg </w:t>
      </w:r>
    </w:p>
    <w:p w14:paraId="025DC092" w14:textId="77777777" w:rsidR="00FF7CDF" w:rsidRDefault="00093EA9">
      <w:pPr>
        <w:numPr>
          <w:ilvl w:val="1"/>
          <w:numId w:val="1"/>
        </w:numPr>
        <w:ind w:left="1418" w:hanging="338"/>
      </w:pPr>
      <w:r>
        <w:t xml:space="preserve">Velge så mange styremedlemmer med vararepresentanter som står på valg. </w:t>
      </w:r>
    </w:p>
    <w:p w14:paraId="61B14BAC" w14:textId="77777777" w:rsidR="00FF7CDF" w:rsidRDefault="00093EA9">
      <w:pPr>
        <w:ind w:left="1450"/>
      </w:pPr>
      <w:r>
        <w:t xml:space="preserve">Medeierne i veien og hytteeierne velger hver sine representanter.   </w:t>
      </w:r>
    </w:p>
    <w:p w14:paraId="69B0ECE3" w14:textId="77777777" w:rsidR="00FF7CDF" w:rsidRDefault="00093EA9">
      <w:pPr>
        <w:numPr>
          <w:ilvl w:val="1"/>
          <w:numId w:val="1"/>
        </w:numPr>
        <w:ind w:left="1418" w:hanging="338"/>
      </w:pPr>
      <w:r>
        <w:t xml:space="preserve">Velge leder blant medeierne i veien. </w:t>
      </w:r>
    </w:p>
    <w:p w14:paraId="437CA46B" w14:textId="77777777" w:rsidR="00FF7CDF" w:rsidRDefault="00093EA9">
      <w:pPr>
        <w:numPr>
          <w:ilvl w:val="1"/>
          <w:numId w:val="1"/>
        </w:numPr>
        <w:ind w:left="1418" w:hanging="338"/>
      </w:pPr>
      <w:r>
        <w:t xml:space="preserve">Velge en revisor med vararepresentanter for to år.   </w:t>
      </w:r>
    </w:p>
    <w:p w14:paraId="1FBC828D" w14:textId="77777777" w:rsidR="00FF7CDF" w:rsidRDefault="00093EA9">
      <w:pPr>
        <w:numPr>
          <w:ilvl w:val="1"/>
          <w:numId w:val="1"/>
        </w:numPr>
        <w:ind w:left="1418" w:hanging="338"/>
      </w:pPr>
      <w:r>
        <w:t xml:space="preserve">Velge en representant til valgnemnd med </w:t>
      </w:r>
      <w:proofErr w:type="spellStart"/>
      <w:r>
        <w:t>vararep</w:t>
      </w:r>
      <w:proofErr w:type="spellEnd"/>
      <w:r>
        <w:t xml:space="preserve">. fra hytteeierne,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Meddele prokura til medeiernes representanter i styret</w:t>
      </w:r>
      <w:r>
        <w:rPr>
          <w:u w:val="single" w:color="000000"/>
        </w:rPr>
        <w:t>.</w:t>
      </w:r>
      <w:r>
        <w:t xml:space="preserve"> </w:t>
      </w:r>
    </w:p>
    <w:p w14:paraId="1DE9215C" w14:textId="77777777" w:rsidR="00FF7CDF" w:rsidRDefault="00093EA9">
      <w:pPr>
        <w:numPr>
          <w:ilvl w:val="1"/>
          <w:numId w:val="1"/>
        </w:numPr>
        <w:ind w:left="1418" w:hanging="338"/>
      </w:pPr>
      <w:r>
        <w:t xml:space="preserve">Godtgjørelse for tillitsvalgte </w:t>
      </w:r>
    </w:p>
    <w:p w14:paraId="13B17A80" w14:textId="77777777" w:rsidR="00FF7CDF" w:rsidRDefault="00093EA9">
      <w:pPr>
        <w:spacing w:after="0" w:line="259" w:lineRule="auto"/>
        <w:ind w:left="0" w:firstLine="0"/>
      </w:pPr>
      <w:r>
        <w:t xml:space="preserve"> </w:t>
      </w:r>
    </w:p>
    <w:p w14:paraId="1AB53D32" w14:textId="77777777" w:rsidR="00FF7CDF" w:rsidRDefault="00093EA9">
      <w:r>
        <w:t xml:space="preserve">Vel møtt ønskes fra styret </w:t>
      </w:r>
    </w:p>
    <w:p w14:paraId="35F95F96" w14:textId="77777777" w:rsidR="00FF7CDF" w:rsidRDefault="00093EA9">
      <w:pPr>
        <w:spacing w:after="0" w:line="259" w:lineRule="auto"/>
        <w:ind w:left="0" w:firstLine="0"/>
      </w:pPr>
      <w:r>
        <w:t xml:space="preserve"> </w:t>
      </w:r>
      <w:r>
        <w:rPr>
          <w:b/>
          <w:color w:val="FF0000"/>
        </w:rPr>
        <w:t xml:space="preserve"> </w:t>
      </w:r>
    </w:p>
    <w:p w14:paraId="3AD4CEB7" w14:textId="77777777" w:rsidR="00FF7CDF" w:rsidRDefault="00093EA9">
      <w:pPr>
        <w:spacing w:after="0" w:line="259" w:lineRule="auto"/>
        <w:ind w:left="0" w:firstLine="0"/>
      </w:pPr>
      <w:r>
        <w:rPr>
          <w:b/>
          <w:color w:val="2F5496"/>
        </w:rPr>
        <w:t xml:space="preserve">  </w:t>
      </w:r>
      <w:r>
        <w:t xml:space="preserve"> </w:t>
      </w:r>
    </w:p>
    <w:p w14:paraId="110B186D" w14:textId="7ED5B3AB" w:rsidR="00FF7CDF" w:rsidRDefault="00093EA9">
      <w:r>
        <w:t xml:space="preserve">Spørsmål i forbindelse med årsmøtet kan sendes på epost til: </w:t>
      </w:r>
      <w:r>
        <w:rPr>
          <w:b/>
        </w:rPr>
        <w:t>(</w:t>
      </w:r>
      <w:r>
        <w:rPr>
          <w:b/>
          <w:color w:val="000080"/>
          <w:u w:val="single" w:color="000080"/>
        </w:rPr>
        <w:t>torsteingvikan</w:t>
      </w:r>
      <w:r>
        <w:rPr>
          <w:color w:val="000080"/>
          <w:u w:val="single" w:color="000080"/>
        </w:rPr>
        <w:t>@gmail.com</w:t>
      </w:r>
      <w:r>
        <w:rPr>
          <w:b/>
        </w:rPr>
        <w:t>).</w:t>
      </w:r>
    </w:p>
    <w:p w14:paraId="71B4CE2F" w14:textId="77777777" w:rsidR="00FF7CDF" w:rsidRDefault="00093EA9">
      <w:pPr>
        <w:spacing w:after="0" w:line="259" w:lineRule="auto"/>
        <w:ind w:left="0" w:firstLine="0"/>
      </w:pPr>
      <w:r>
        <w:t xml:space="preserve"> </w:t>
      </w:r>
    </w:p>
    <w:p w14:paraId="4056D0F1" w14:textId="77777777" w:rsidR="00FF7CDF" w:rsidRDefault="00093EA9">
      <w:r>
        <w:t xml:space="preserve">For styret </w:t>
      </w:r>
    </w:p>
    <w:p w14:paraId="5D9A8EBB" w14:textId="572CEE57" w:rsidR="00FF7CDF" w:rsidRDefault="00093EA9">
      <w:r>
        <w:lastRenderedPageBreak/>
        <w:t xml:space="preserve">Torstein gårder vikan(leder) </w:t>
      </w:r>
    </w:p>
    <w:sectPr w:rsidR="00FF7CDF">
      <w:pgSz w:w="11906" w:h="16838"/>
      <w:pgMar w:top="1440" w:right="174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5029"/>
    <w:multiLevelType w:val="hybridMultilevel"/>
    <w:tmpl w:val="04FA469E"/>
    <w:lvl w:ilvl="0" w:tplc="806885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A64CC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9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2CA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25C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7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6D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4BE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FF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723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DF"/>
    <w:rsid w:val="00093EA9"/>
    <w:rsid w:val="004A291F"/>
    <w:rsid w:val="0051135B"/>
    <w:rsid w:val="00A93D10"/>
    <w:rsid w:val="00AB7E87"/>
    <w:rsid w:val="00DE042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B46C"/>
  <w15:docId w15:val="{96458F7F-D27C-4921-AA16-A4A59EF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glifjell.no/lag-og-foreninger/veilag/veilaget-persbu-hoybuli-roe-eide/arsmoter/" TargetMode="External"/><Relationship Id="rId13" Type="http://schemas.openxmlformats.org/officeDocument/2006/relationships/hyperlink" Target="https://vegglifjell.no/lag-og-foreninger/veilag/veilaget-persbu-hoybuli-roe-eide/arsmoter/" TargetMode="External"/><Relationship Id="rId18" Type="http://schemas.openxmlformats.org/officeDocument/2006/relationships/hyperlink" Target="https://vegglifjell.no/lag-og-foreninger/veilag/veilaget-persbu-hoybuli-roe-eide/arsmo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gglifjell.no/lag-og-foreninger/veilag/veilaget-persbu-hoybuli-roe-eide/arsmoter/" TargetMode="External"/><Relationship Id="rId12" Type="http://schemas.openxmlformats.org/officeDocument/2006/relationships/hyperlink" Target="https://vegglifjell.no/lag-og-foreninger/veilag/veilaget-persbu-hoybuli-roe-eide/arsmoter/" TargetMode="External"/><Relationship Id="rId17" Type="http://schemas.openxmlformats.org/officeDocument/2006/relationships/hyperlink" Target="https://vegglifjell.no/lag-og-foreninger/veilag/veilaget-persbu-hoybuli-roe-eide/arsmo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gglifjell.no/lag-og-foreninger/veilag/veilaget-persbu-hoybuli-roe-eide/arsmot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egglifjell.no/lag-og-foreninger/veilag/veilaget-persbu-hoybuli-roe-eide/arsmoter/" TargetMode="External"/><Relationship Id="rId11" Type="http://schemas.openxmlformats.org/officeDocument/2006/relationships/hyperlink" Target="https://vegglifjell.no/lag-og-foreninger/veilag/veilaget-persbu-hoybuli-roe-eide/arsmoter/" TargetMode="External"/><Relationship Id="rId5" Type="http://schemas.openxmlformats.org/officeDocument/2006/relationships/hyperlink" Target="https://vegglifjell.no/lag-og-foreninger/veilag/veilaget-persbu-hoybuli-roe-eide/arsmoter/" TargetMode="External"/><Relationship Id="rId15" Type="http://schemas.openxmlformats.org/officeDocument/2006/relationships/hyperlink" Target="https://vegglifjell.no/lag-og-foreninger/veilag/veilaget-persbu-hoybuli-roe-eide/arsmoter/" TargetMode="External"/><Relationship Id="rId10" Type="http://schemas.openxmlformats.org/officeDocument/2006/relationships/hyperlink" Target="https://vegglifjell.no/lag-og-foreninger/veilag/veilaget-persbu-hoybuli-roe-eide/arsmo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gglifjell.no/lag-og-foreninger/veilag/veilaget-persbu-hoybuli-roe-eide/arsmoter/" TargetMode="External"/><Relationship Id="rId14" Type="http://schemas.openxmlformats.org/officeDocument/2006/relationships/hyperlink" Target="https://vegglifjell.no/lag-og-foreninger/veilag/veilaget-persbu-hoybuli-roe-eide/arsmo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Hoff</dc:creator>
  <cp:keywords/>
  <cp:lastModifiedBy>torstein gårder vikan</cp:lastModifiedBy>
  <cp:revision>7</cp:revision>
  <dcterms:created xsi:type="dcterms:W3CDTF">2024-02-07T22:17:00Z</dcterms:created>
  <dcterms:modified xsi:type="dcterms:W3CDTF">2024-03-03T17:45:00Z</dcterms:modified>
</cp:coreProperties>
</file>